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81" w:rsidRPr="00A6432E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32E">
        <w:rPr>
          <w:rFonts w:ascii="Times New Roman" w:hAnsi="Times New Roman" w:cs="Times New Roman"/>
          <w:b/>
          <w:sz w:val="28"/>
          <w:szCs w:val="28"/>
        </w:rPr>
        <w:t>Лепбук «</w:t>
      </w:r>
      <w:r>
        <w:rPr>
          <w:rFonts w:ascii="Times New Roman" w:hAnsi="Times New Roman" w:cs="Times New Roman"/>
          <w:b/>
          <w:sz w:val="28"/>
          <w:szCs w:val="28"/>
        </w:rPr>
        <w:t>Сказы из малахитовой шкатулки</w:t>
      </w:r>
      <w:r w:rsidRPr="00A6432E">
        <w:rPr>
          <w:rFonts w:ascii="Times New Roman" w:hAnsi="Times New Roman" w:cs="Times New Roman"/>
          <w:b/>
          <w:sz w:val="28"/>
          <w:szCs w:val="28"/>
        </w:rPr>
        <w:t>»</w:t>
      </w:r>
    </w:p>
    <w:p w:rsidR="00A6432E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432E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32E">
        <w:rPr>
          <w:rFonts w:ascii="Times New Roman" w:hAnsi="Times New Roman" w:cs="Times New Roman"/>
          <w:sz w:val="28"/>
          <w:szCs w:val="28"/>
        </w:rPr>
        <w:t>Лэпбук предназначен для дете</w:t>
      </w:r>
      <w:r>
        <w:rPr>
          <w:rFonts w:ascii="Times New Roman" w:hAnsi="Times New Roman" w:cs="Times New Roman"/>
          <w:sz w:val="28"/>
          <w:szCs w:val="28"/>
        </w:rPr>
        <w:t>й старшего дошкольного возраст.</w:t>
      </w:r>
    </w:p>
    <w:p w:rsidR="00A6432E" w:rsidRPr="00A6432E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Лепбук включает в себя задания на познавательное, речевое развитие.</w:t>
      </w:r>
    </w:p>
    <w:p w:rsidR="00A6432E" w:rsidRPr="00A6432E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32E">
        <w:rPr>
          <w:rFonts w:ascii="Times New Roman" w:hAnsi="Times New Roman" w:cs="Times New Roman"/>
          <w:sz w:val="28"/>
          <w:szCs w:val="28"/>
        </w:rPr>
        <w:t xml:space="preserve">Дидактическое пособие  – лэпбук «Сказы Уральских гор» представляет собой папку, </w:t>
      </w:r>
      <w:r w:rsidR="00D61DB4">
        <w:rPr>
          <w:rFonts w:ascii="Times New Roman" w:hAnsi="Times New Roman" w:cs="Times New Roman"/>
          <w:sz w:val="28"/>
          <w:szCs w:val="28"/>
        </w:rPr>
        <w:t>н</w:t>
      </w:r>
      <w:r w:rsidRPr="00A6432E">
        <w:rPr>
          <w:rFonts w:ascii="Times New Roman" w:hAnsi="Times New Roman" w:cs="Times New Roman"/>
          <w:sz w:val="28"/>
          <w:szCs w:val="28"/>
        </w:rPr>
        <w:t xml:space="preserve">а страницах </w:t>
      </w:r>
      <w:r w:rsidR="00D61DB4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A6432E">
        <w:rPr>
          <w:rFonts w:ascii="Times New Roman" w:hAnsi="Times New Roman" w:cs="Times New Roman"/>
          <w:sz w:val="28"/>
          <w:szCs w:val="28"/>
        </w:rPr>
        <w:t>имеются различные кармашки, картинки, в которых собрана ин</w:t>
      </w:r>
      <w:r w:rsidR="00D61DB4">
        <w:rPr>
          <w:rFonts w:ascii="Times New Roman" w:hAnsi="Times New Roman" w:cs="Times New Roman"/>
          <w:sz w:val="28"/>
          <w:szCs w:val="28"/>
        </w:rPr>
        <w:t>формация по теме, различные игры и задания.</w:t>
      </w:r>
    </w:p>
    <w:p w:rsidR="00A6432E" w:rsidRPr="00A6432E" w:rsidRDefault="00A6432E" w:rsidP="00D61D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32E">
        <w:rPr>
          <w:rFonts w:ascii="Times New Roman" w:hAnsi="Times New Roman" w:cs="Times New Roman"/>
          <w:sz w:val="28"/>
          <w:szCs w:val="28"/>
        </w:rPr>
        <w:t>В лэпбуке собраны материалы с заданиями на познавательное, речевое развитие и восприятие окружающего мира.</w:t>
      </w:r>
    </w:p>
    <w:p w:rsidR="00A6432E" w:rsidRPr="00D61DB4" w:rsidRDefault="00D61DB4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1DB4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D61DB4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DB4">
        <w:rPr>
          <w:rFonts w:ascii="Times New Roman" w:hAnsi="Times New Roman" w:cs="Times New Roman"/>
          <w:sz w:val="28"/>
          <w:szCs w:val="28"/>
        </w:rPr>
        <w:t xml:space="preserve">Создание условий </w:t>
      </w:r>
      <w:r w:rsidR="00D61DB4" w:rsidRPr="00D61DB4">
        <w:rPr>
          <w:rFonts w:ascii="Times New Roman" w:hAnsi="Times New Roman" w:cs="Times New Roman"/>
          <w:sz w:val="28"/>
          <w:szCs w:val="28"/>
        </w:rPr>
        <w:t>для   развития   познавательных   и   творческих сп</w:t>
      </w:r>
      <w:r w:rsidR="00D61DB4" w:rsidRPr="00D61DB4">
        <w:rPr>
          <w:rFonts w:ascii="Times New Roman" w:hAnsi="Times New Roman" w:cs="Times New Roman"/>
          <w:sz w:val="28"/>
          <w:szCs w:val="28"/>
        </w:rPr>
        <w:t>о</w:t>
      </w:r>
      <w:r w:rsidR="00D61DB4" w:rsidRPr="00D61DB4">
        <w:rPr>
          <w:rFonts w:ascii="Times New Roman" w:hAnsi="Times New Roman" w:cs="Times New Roman"/>
          <w:sz w:val="28"/>
          <w:szCs w:val="28"/>
        </w:rPr>
        <w:t xml:space="preserve">собностей   дошкольников   в   процессе </w:t>
      </w:r>
      <w:r w:rsidR="00D61DB4">
        <w:rPr>
          <w:rFonts w:ascii="Times New Roman" w:hAnsi="Times New Roman" w:cs="Times New Roman"/>
          <w:sz w:val="28"/>
          <w:szCs w:val="28"/>
        </w:rPr>
        <w:t>игр с лепбуком.</w:t>
      </w:r>
      <w:r w:rsidR="00D61DB4" w:rsidRPr="00D61DB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432E" w:rsidRPr="00D61DB4" w:rsidRDefault="00A6432E" w:rsidP="00A6432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1DB4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6432E" w:rsidRPr="00D61DB4" w:rsidRDefault="00A6432E" w:rsidP="00D61DB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DB4">
        <w:rPr>
          <w:rFonts w:ascii="Times New Roman" w:hAnsi="Times New Roman" w:cs="Times New Roman"/>
          <w:sz w:val="28"/>
          <w:szCs w:val="28"/>
        </w:rPr>
        <w:t>Формировать представление об уральском писателе П.П. Бажове, его сказах, как части культуры уральского народа.</w:t>
      </w:r>
    </w:p>
    <w:p w:rsidR="00A6432E" w:rsidRPr="00D61DB4" w:rsidRDefault="00A6432E" w:rsidP="00D61DB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DB4">
        <w:rPr>
          <w:rFonts w:ascii="Times New Roman" w:hAnsi="Times New Roman" w:cs="Times New Roman"/>
          <w:sz w:val="28"/>
          <w:szCs w:val="28"/>
        </w:rPr>
        <w:t xml:space="preserve">Формировать элементарные представления о разнообразии природных камней, их ролью в жизни человека. </w:t>
      </w:r>
    </w:p>
    <w:p w:rsidR="00A6432E" w:rsidRPr="00D61DB4" w:rsidRDefault="00A6432E" w:rsidP="00D61DB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DB4">
        <w:rPr>
          <w:rFonts w:ascii="Times New Roman" w:hAnsi="Times New Roman" w:cs="Times New Roman"/>
          <w:sz w:val="28"/>
          <w:szCs w:val="28"/>
        </w:rPr>
        <w:t>Способствовать индивидуальному самовыражению, творческих сп</w:t>
      </w:r>
      <w:r w:rsidRPr="00D61DB4">
        <w:rPr>
          <w:rFonts w:ascii="Times New Roman" w:hAnsi="Times New Roman" w:cs="Times New Roman"/>
          <w:sz w:val="28"/>
          <w:szCs w:val="28"/>
        </w:rPr>
        <w:t>о</w:t>
      </w:r>
      <w:r w:rsidRPr="00D61DB4">
        <w:rPr>
          <w:rFonts w:ascii="Times New Roman" w:hAnsi="Times New Roman" w:cs="Times New Roman"/>
          <w:sz w:val="28"/>
          <w:szCs w:val="28"/>
        </w:rPr>
        <w:t>собностей детей в процессе продуктивной деятельности.</w:t>
      </w:r>
    </w:p>
    <w:p w:rsidR="00A6432E" w:rsidRDefault="00A6432E" w:rsidP="00D61DB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DB4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интерес, внимание, речь, воображ</w:t>
      </w:r>
      <w:r w:rsidRPr="00D61DB4">
        <w:rPr>
          <w:rFonts w:ascii="Times New Roman" w:hAnsi="Times New Roman" w:cs="Times New Roman"/>
          <w:sz w:val="28"/>
          <w:szCs w:val="28"/>
        </w:rPr>
        <w:t>е</w:t>
      </w:r>
      <w:r w:rsidRPr="00D61DB4">
        <w:rPr>
          <w:rFonts w:ascii="Times New Roman" w:hAnsi="Times New Roman" w:cs="Times New Roman"/>
          <w:sz w:val="28"/>
          <w:szCs w:val="28"/>
        </w:rPr>
        <w:t>ние.     </w:t>
      </w:r>
    </w:p>
    <w:p w:rsidR="00D61DB4" w:rsidRDefault="00D61DB4" w:rsidP="00D61DB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DB4" w:rsidRDefault="00D61DB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61DB4" w:rsidRDefault="00915954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E4E9FAD" wp14:editId="79506F02">
            <wp:simplePos x="0" y="0"/>
            <wp:positionH relativeFrom="column">
              <wp:posOffset>4208145</wp:posOffset>
            </wp:positionH>
            <wp:positionV relativeFrom="paragraph">
              <wp:posOffset>-11430</wp:posOffset>
            </wp:positionV>
            <wp:extent cx="1417320" cy="2082165"/>
            <wp:effectExtent l="171450" t="171450" r="373380" b="356235"/>
            <wp:wrapNone/>
            <wp:docPr id="1" name="Рисунок 1" descr="C:\Users\Татьяна\Desktop\лепбуки фото\IMG_20240427_13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епбуки фото\IMG_20240427_135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DB4" w:rsidRPr="00D61DB4">
        <w:rPr>
          <w:rFonts w:ascii="Times New Roman" w:hAnsi="Times New Roman" w:cs="Times New Roman"/>
          <w:b/>
          <w:i/>
          <w:sz w:val="28"/>
          <w:szCs w:val="28"/>
        </w:rPr>
        <w:t>Содержание лепбука</w:t>
      </w:r>
    </w:p>
    <w:p w:rsidR="00D61DB4" w:rsidRDefault="00D61DB4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1DB4" w:rsidRPr="00D61DB4" w:rsidRDefault="00D61DB4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DB4">
        <w:rPr>
          <w:rFonts w:ascii="Times New Roman" w:hAnsi="Times New Roman" w:cs="Times New Roman"/>
          <w:i/>
          <w:sz w:val="28"/>
          <w:szCs w:val="28"/>
        </w:rPr>
        <w:t>1 страница: титульная – название лепбука.</w:t>
      </w:r>
    </w:p>
    <w:p w:rsidR="00D61DB4" w:rsidRDefault="00D61DB4" w:rsidP="00D61DB4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61DB4" w:rsidRPr="00D61DB4" w:rsidRDefault="00D61DB4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DB4">
        <w:rPr>
          <w:rFonts w:ascii="Times New Roman" w:hAnsi="Times New Roman" w:cs="Times New Roman"/>
          <w:i/>
          <w:sz w:val="28"/>
          <w:szCs w:val="28"/>
        </w:rPr>
        <w:t>2 страница</w:t>
      </w:r>
    </w:p>
    <w:p w:rsidR="00D61DB4" w:rsidRDefault="00D71D37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расширять знания детей о П.П. Бажове.</w:t>
      </w:r>
    </w:p>
    <w:p w:rsidR="00D61DB4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Портрет писателя</w:t>
      </w:r>
      <w:r>
        <w:rPr>
          <w:rFonts w:ascii="Times New Roman" w:hAnsi="Times New Roman" w:cs="Times New Roman"/>
          <w:sz w:val="28"/>
          <w:szCs w:val="28"/>
        </w:rPr>
        <w:t xml:space="preserve"> и краткая информация о нём.</w:t>
      </w:r>
    </w:p>
    <w:p w:rsidR="00187B5D" w:rsidRPr="00187B5D" w:rsidRDefault="00187B5D" w:rsidP="00187B5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слева вверху в виде маленькой книжечки.</w:t>
      </w:r>
    </w:p>
    <w:p w:rsidR="00187B5D" w:rsidRPr="00187B5D" w:rsidRDefault="00187B5D" w:rsidP="00187B5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Краткая биография.</w:t>
      </w:r>
    </w:p>
    <w:p w:rsidR="00187B5D" w:rsidRPr="00187B5D" w:rsidRDefault="00187B5D" w:rsidP="00187B5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7B5D">
        <w:rPr>
          <w:rFonts w:ascii="Times New Roman" w:hAnsi="Times New Roman" w:cs="Times New Roman"/>
          <w:sz w:val="28"/>
          <w:szCs w:val="28"/>
        </w:rPr>
        <w:t xml:space="preserve">Находится слева вверху в виде </w:t>
      </w:r>
      <w:r>
        <w:rPr>
          <w:rFonts w:ascii="Times New Roman" w:hAnsi="Times New Roman" w:cs="Times New Roman"/>
          <w:sz w:val="28"/>
          <w:szCs w:val="28"/>
        </w:rPr>
        <w:t>книжки на кольцах</w:t>
      </w:r>
      <w:r w:rsidRPr="00187B5D">
        <w:rPr>
          <w:rFonts w:ascii="Times New Roman" w:hAnsi="Times New Roman" w:cs="Times New Roman"/>
          <w:sz w:val="28"/>
          <w:szCs w:val="28"/>
        </w:rPr>
        <w:t>.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Дом писателя.</w:t>
      </w:r>
    </w:p>
    <w:p w:rsid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внизу страницы в виде «раскладушки».</w:t>
      </w:r>
    </w:p>
    <w:p w:rsidR="00187B5D" w:rsidRPr="00D61DB4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1DB4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7B5D">
        <w:rPr>
          <w:rFonts w:ascii="Times New Roman" w:hAnsi="Times New Roman" w:cs="Times New Roman"/>
          <w:i/>
          <w:sz w:val="28"/>
          <w:szCs w:val="28"/>
        </w:rPr>
        <w:t>3 страница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«Сказы Бажова».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Небольшая «раскладушка»</w:t>
      </w:r>
      <w:r w:rsidR="00D71D37">
        <w:rPr>
          <w:rFonts w:ascii="Times New Roman" w:hAnsi="Times New Roman" w:cs="Times New Roman"/>
          <w:sz w:val="28"/>
          <w:szCs w:val="28"/>
        </w:rPr>
        <w:t xml:space="preserve"> с информацией о том, что тако</w:t>
      </w:r>
      <w:r>
        <w:rPr>
          <w:rFonts w:ascii="Times New Roman" w:hAnsi="Times New Roman" w:cs="Times New Roman"/>
          <w:sz w:val="28"/>
          <w:szCs w:val="28"/>
        </w:rPr>
        <w:t>е сказы.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«Бажовских сказов дивные слова».</w:t>
      </w:r>
    </w:p>
    <w:p w:rsid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Книжка-гармошка с «переводом» старинных слов из сказов на совр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менный язык. Находится посередине страницы.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«Сказы Бажова в работах художников».</w:t>
      </w:r>
    </w:p>
    <w:p w:rsid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 с иллюстрациями работ. Находится внизу страницы.</w:t>
      </w:r>
    </w:p>
    <w:p w:rsid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 страница</w:t>
      </w:r>
    </w:p>
    <w:p w:rsidR="00187B5D" w:rsidRP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7B5D">
        <w:rPr>
          <w:rFonts w:ascii="Times New Roman" w:hAnsi="Times New Roman" w:cs="Times New Roman"/>
          <w:sz w:val="28"/>
          <w:szCs w:val="28"/>
          <w:u w:val="single"/>
        </w:rPr>
        <w:t>«Сказы Бажова в стихах».</w:t>
      </w:r>
    </w:p>
    <w:p w:rsidR="00187B5D" w:rsidRDefault="00187B5D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сказах в книжке на кольцах.</w:t>
      </w:r>
    </w:p>
    <w:p w:rsidR="001C73A4" w:rsidRDefault="00187B5D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вверху слева.</w:t>
      </w:r>
    </w:p>
    <w:p w:rsidR="001C73A4" w:rsidRPr="001C73A4" w:rsidRDefault="001C73A4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C73A4">
        <w:rPr>
          <w:rFonts w:ascii="Times New Roman" w:hAnsi="Times New Roman" w:cs="Times New Roman"/>
          <w:sz w:val="28"/>
          <w:szCs w:val="28"/>
        </w:rPr>
        <w:t>расширять знания по сказам П.П</w:t>
      </w:r>
      <w:r w:rsidR="00D71D37">
        <w:rPr>
          <w:rFonts w:ascii="Times New Roman" w:hAnsi="Times New Roman" w:cs="Times New Roman"/>
          <w:sz w:val="28"/>
          <w:szCs w:val="28"/>
        </w:rPr>
        <w:t>.</w:t>
      </w:r>
      <w:r w:rsidRPr="001C73A4">
        <w:rPr>
          <w:rFonts w:ascii="Times New Roman" w:hAnsi="Times New Roman" w:cs="Times New Roman"/>
          <w:sz w:val="28"/>
          <w:szCs w:val="28"/>
        </w:rPr>
        <w:t xml:space="preserve"> Бажова.</w:t>
      </w:r>
    </w:p>
    <w:p w:rsidR="00582D2F" w:rsidRPr="00582D2F" w:rsidRDefault="00582D2F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2D2F">
        <w:rPr>
          <w:rFonts w:ascii="Times New Roman" w:hAnsi="Times New Roman" w:cs="Times New Roman"/>
          <w:sz w:val="28"/>
          <w:szCs w:val="28"/>
          <w:u w:val="single"/>
        </w:rPr>
        <w:t>«Сказы Бажова в загадках».</w:t>
      </w:r>
    </w:p>
    <w:p w:rsidR="001C73A4" w:rsidRDefault="00582D2F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Книжка на кольцах находится посередине </w:t>
      </w:r>
      <w:r w:rsidRPr="00582D2F">
        <w:rPr>
          <w:rFonts w:ascii="Times New Roman" w:hAnsi="Times New Roman" w:cs="Times New Roman"/>
          <w:sz w:val="28"/>
          <w:szCs w:val="28"/>
        </w:rPr>
        <w:t>страницы справа.</w:t>
      </w:r>
    </w:p>
    <w:p w:rsidR="001C73A4" w:rsidRPr="001C73A4" w:rsidRDefault="001C73A4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3A4">
        <w:rPr>
          <w:rFonts w:ascii="Times New Roman" w:hAnsi="Times New Roman" w:cs="Times New Roman"/>
          <w:sz w:val="28"/>
          <w:szCs w:val="28"/>
        </w:rPr>
        <w:lastRenderedPageBreak/>
        <w:t>Цель: учить детей отгадывать героя сказа, расширять знания по сказам П.</w:t>
      </w:r>
      <w:proofErr w:type="gramStart"/>
      <w:r w:rsidRPr="001C73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73A4">
        <w:rPr>
          <w:rFonts w:ascii="Times New Roman" w:hAnsi="Times New Roman" w:cs="Times New Roman"/>
          <w:sz w:val="28"/>
          <w:szCs w:val="28"/>
        </w:rPr>
        <w:t xml:space="preserve"> Бажова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73A4" w:rsidRDefault="001C73A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2D2F" w:rsidRPr="001C73A4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73A4">
        <w:rPr>
          <w:rFonts w:ascii="Times New Roman" w:hAnsi="Times New Roman" w:cs="Times New Roman"/>
          <w:sz w:val="28"/>
          <w:szCs w:val="28"/>
          <w:u w:val="single"/>
        </w:rPr>
        <w:t>«Собери и расскажи».</w:t>
      </w:r>
    </w:p>
    <w:p w:rsid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Пазлы по сказкам Бажова. Карман находится внизу страницы.</w:t>
      </w:r>
    </w:p>
    <w:p w:rsidR="001C73A4" w:rsidRDefault="001C73A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3A4">
        <w:rPr>
          <w:rFonts w:ascii="Times New Roman" w:hAnsi="Times New Roman" w:cs="Times New Roman"/>
          <w:sz w:val="28"/>
          <w:szCs w:val="28"/>
        </w:rPr>
        <w:t>Цель: Развивать умение складывать из частей целое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73A4" w:rsidRDefault="001C73A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2D2F" w:rsidRP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2D2F">
        <w:rPr>
          <w:rFonts w:ascii="Times New Roman" w:hAnsi="Times New Roman" w:cs="Times New Roman"/>
          <w:i/>
          <w:sz w:val="28"/>
          <w:szCs w:val="28"/>
        </w:rPr>
        <w:t>5 страница</w:t>
      </w:r>
    </w:p>
    <w:p w:rsidR="00582D2F" w:rsidRP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2D2F">
        <w:rPr>
          <w:rFonts w:ascii="Times New Roman" w:hAnsi="Times New Roman" w:cs="Times New Roman"/>
          <w:sz w:val="28"/>
          <w:szCs w:val="28"/>
          <w:u w:val="single"/>
        </w:rPr>
        <w:t>«Из какой сказки?»</w:t>
      </w:r>
    </w:p>
    <w:p w:rsid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с предметами из сказов находится вверху страницы.</w:t>
      </w:r>
    </w:p>
    <w:p w:rsidR="00582D2F" w:rsidRP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2D2F">
        <w:rPr>
          <w:rFonts w:ascii="Times New Roman" w:hAnsi="Times New Roman" w:cs="Times New Roman"/>
          <w:sz w:val="28"/>
          <w:szCs w:val="28"/>
          <w:u w:val="single"/>
        </w:rPr>
        <w:t>«Собери цветок».</w:t>
      </w:r>
    </w:p>
    <w:p w:rsidR="00582D2F" w:rsidRDefault="00582D2F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 с игрой в форме пазлов находится внизу страницы.</w:t>
      </w:r>
    </w:p>
    <w:p w:rsidR="00582D2F" w:rsidRDefault="001C73A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3A4">
        <w:rPr>
          <w:rFonts w:ascii="Times New Roman" w:hAnsi="Times New Roman" w:cs="Times New Roman"/>
          <w:sz w:val="28"/>
          <w:szCs w:val="28"/>
        </w:rPr>
        <w:t>Цель: Развивать умение складывать из частей целое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73A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5A8619" wp14:editId="66D76AE2">
            <wp:simplePos x="0" y="0"/>
            <wp:positionH relativeFrom="column">
              <wp:posOffset>222885</wp:posOffset>
            </wp:positionH>
            <wp:positionV relativeFrom="paragraph">
              <wp:posOffset>238760</wp:posOffset>
            </wp:positionV>
            <wp:extent cx="5079324" cy="2118360"/>
            <wp:effectExtent l="171450" t="171450" r="388620" b="358140"/>
            <wp:wrapNone/>
            <wp:docPr id="2" name="Рисунок 2" descr="C:\Users\Татьяна\Desktop\лепбуки фото\IMG_20240427_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епбуки фото\IMG_20240427_11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4" b="14669"/>
                    <a:stretch/>
                  </pic:blipFill>
                  <pic:spPr bwMode="auto">
                    <a:xfrm>
                      <a:off x="0" y="0"/>
                      <a:ext cx="5079324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5954" w:rsidRPr="00915954" w:rsidRDefault="00915954" w:rsidP="009159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E6">
        <w:rPr>
          <w:rFonts w:ascii="Times New Roman" w:hAnsi="Times New Roman" w:cs="Times New Roman"/>
          <w:i/>
          <w:sz w:val="28"/>
          <w:szCs w:val="28"/>
        </w:rPr>
        <w:t>6 страница</w:t>
      </w: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79E6">
        <w:rPr>
          <w:rFonts w:ascii="Times New Roman" w:hAnsi="Times New Roman" w:cs="Times New Roman"/>
          <w:sz w:val="28"/>
          <w:szCs w:val="28"/>
          <w:u w:val="single"/>
        </w:rPr>
        <w:t>«Дидактические игры».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 с описанием игр находится вверху страницы.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воспитателя.</w:t>
      </w: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79E6">
        <w:rPr>
          <w:rFonts w:ascii="Times New Roman" w:hAnsi="Times New Roman" w:cs="Times New Roman"/>
          <w:sz w:val="28"/>
          <w:szCs w:val="28"/>
          <w:u w:val="single"/>
        </w:rPr>
        <w:t>«Раскрась и расскажи».</w:t>
      </w:r>
    </w:p>
    <w:p w:rsidR="001C73A4" w:rsidRDefault="009979E6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по сказам П.П. Бажова.</w:t>
      </w:r>
    </w:p>
    <w:p w:rsidR="001C73A4" w:rsidRPr="001C73A4" w:rsidRDefault="001C73A4" w:rsidP="001C73A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3A4">
        <w:rPr>
          <w:rFonts w:ascii="Times New Roman" w:hAnsi="Times New Roman" w:cs="Times New Roman"/>
          <w:sz w:val="28"/>
          <w:szCs w:val="28"/>
        </w:rPr>
        <w:lastRenderedPageBreak/>
        <w:t>Цель: Развивать  творческие способности, познание окружающего мира и развитие фантазии; вырабатывать аккуратность и внимательность; закре</w:t>
      </w:r>
      <w:r w:rsidRPr="001C73A4">
        <w:rPr>
          <w:rFonts w:ascii="Times New Roman" w:hAnsi="Times New Roman" w:cs="Times New Roman"/>
          <w:sz w:val="28"/>
          <w:szCs w:val="28"/>
        </w:rPr>
        <w:t>п</w:t>
      </w:r>
      <w:r w:rsidRPr="001C73A4">
        <w:rPr>
          <w:rFonts w:ascii="Times New Roman" w:hAnsi="Times New Roman" w:cs="Times New Roman"/>
          <w:sz w:val="28"/>
          <w:szCs w:val="28"/>
        </w:rPr>
        <w:t>лять навыки работы с карандашами и красками.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E6">
        <w:rPr>
          <w:rFonts w:ascii="Times New Roman" w:hAnsi="Times New Roman" w:cs="Times New Roman"/>
          <w:i/>
          <w:sz w:val="28"/>
          <w:szCs w:val="28"/>
        </w:rPr>
        <w:t>7 страница</w:t>
      </w: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79E6">
        <w:rPr>
          <w:rFonts w:ascii="Times New Roman" w:hAnsi="Times New Roman" w:cs="Times New Roman"/>
          <w:sz w:val="28"/>
          <w:szCs w:val="28"/>
          <w:u w:val="single"/>
        </w:rPr>
        <w:t>«Природные камни».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с камнями и их названиями находится вверху страницы.</w:t>
      </w: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79E6">
        <w:rPr>
          <w:rFonts w:ascii="Times New Roman" w:hAnsi="Times New Roman" w:cs="Times New Roman"/>
          <w:sz w:val="28"/>
          <w:szCs w:val="28"/>
          <w:u w:val="single"/>
        </w:rPr>
        <w:t xml:space="preserve">«Собери бусы для </w:t>
      </w:r>
      <w:bookmarkStart w:id="0" w:name="_GoBack"/>
      <w:bookmarkEnd w:id="0"/>
      <w:r w:rsidRPr="009979E6">
        <w:rPr>
          <w:rFonts w:ascii="Times New Roman" w:hAnsi="Times New Roman" w:cs="Times New Roman"/>
          <w:sz w:val="28"/>
          <w:szCs w:val="28"/>
          <w:u w:val="single"/>
        </w:rPr>
        <w:t>Хозяйки медной горы».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Карман с игрой находится внизу страницы.</w:t>
      </w:r>
    </w:p>
    <w:p w:rsid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79E6">
        <w:rPr>
          <w:rFonts w:ascii="Times New Roman" w:hAnsi="Times New Roman" w:cs="Times New Roman"/>
          <w:i/>
          <w:sz w:val="28"/>
          <w:szCs w:val="28"/>
        </w:rPr>
        <w:t>8 страница</w:t>
      </w:r>
    </w:p>
    <w:p w:rsidR="009979E6" w:rsidRPr="009979E6" w:rsidRDefault="009979E6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979E6">
        <w:rPr>
          <w:rFonts w:ascii="Times New Roman" w:hAnsi="Times New Roman" w:cs="Times New Roman"/>
          <w:sz w:val="28"/>
          <w:szCs w:val="28"/>
          <w:u w:val="single"/>
        </w:rPr>
        <w:t>Игра – бродилка «Путешествие по сказам Бажова».</w:t>
      </w:r>
    </w:p>
    <w:p w:rsidR="009979E6" w:rsidRPr="00582D2F" w:rsidRDefault="00915954" w:rsidP="00582D2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B9510B" wp14:editId="27670D78">
            <wp:simplePos x="0" y="0"/>
            <wp:positionH relativeFrom="column">
              <wp:posOffset>-347345</wp:posOffset>
            </wp:positionH>
            <wp:positionV relativeFrom="paragraph">
              <wp:posOffset>255270</wp:posOffset>
            </wp:positionV>
            <wp:extent cx="5942330" cy="2400300"/>
            <wp:effectExtent l="0" t="0" r="1270" b="0"/>
            <wp:wrapNone/>
            <wp:docPr id="3" name="Рисунок 3" descr="C:\Users\Татьяна\Desktop\лепбуки фото\IMG_20240427_112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епбуки фото\IMG_20240427_11284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7" b="10427"/>
                    <a:stretch/>
                  </pic:blipFill>
                  <pic:spPr bwMode="auto">
                    <a:xfrm>
                      <a:off x="0" y="0"/>
                      <a:ext cx="59423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954" w:rsidRDefault="00915954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настольно-печатной игры: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- бродилка.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необходимо распечатать игровое поле, карточки и вырезать их, обозначив соответствующие цвета с обратной стороны задания.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9979E6" w:rsidRPr="009979E6" w:rsidRDefault="009979E6" w:rsidP="009979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детей о сказах П.П. Бажова: героях сказок, сказочных предметах.</w:t>
      </w:r>
    </w:p>
    <w:p w:rsidR="009979E6" w:rsidRPr="009979E6" w:rsidRDefault="009979E6" w:rsidP="009979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связной речи, внимания, воображения.</w:t>
      </w:r>
    </w:p>
    <w:p w:rsidR="009979E6" w:rsidRPr="009979E6" w:rsidRDefault="00915954" w:rsidP="009979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4A24B55" wp14:editId="5130B978">
            <wp:simplePos x="0" y="0"/>
            <wp:positionH relativeFrom="column">
              <wp:posOffset>3232785</wp:posOffset>
            </wp:positionH>
            <wp:positionV relativeFrom="paragraph">
              <wp:posOffset>217170</wp:posOffset>
            </wp:positionV>
            <wp:extent cx="2560320" cy="3756660"/>
            <wp:effectExtent l="171450" t="171450" r="373380" b="358140"/>
            <wp:wrapSquare wrapText="bothSides"/>
            <wp:docPr id="4" name="Рисунок 4" descr="C:\Users\Татьяна\Desktop\лепбуки фото\IMG_20240427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епбуки фото\IMG_20240427_14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5197" r="8501" b="6452"/>
                    <a:stretch/>
                  </pic:blipFill>
                  <pic:spPr bwMode="auto">
                    <a:xfrm>
                      <a:off x="0" y="0"/>
                      <a:ext cx="2560320" cy="375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9E6"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</w:t>
      </w:r>
      <w:r w:rsidR="009979E6"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979E6"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детей.</w:t>
      </w:r>
    </w:p>
    <w:p w:rsidR="009979E6" w:rsidRPr="009979E6" w:rsidRDefault="009979E6" w:rsidP="009979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смекалку, находч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вость, терпение, выдержку.</w:t>
      </w:r>
    </w:p>
    <w:p w:rsidR="009979E6" w:rsidRPr="009979E6" w:rsidRDefault="009979E6" w:rsidP="009979E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сказам П.П. Бажова.</w:t>
      </w:r>
    </w:p>
    <w:p w:rsidR="009979E6" w:rsidRPr="009979E6" w:rsidRDefault="009979E6" w:rsidP="009979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Игровые атрибуты: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игровое п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ле, фишки, кубик.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игры.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принимают участие 4 - 6 человек. Игроки выбирают себе фи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и ставят их на старт.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определить очередность хода каждого игрока, все участники бросают кубик. Первым ходит тот, у к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выпало большее количество очков. И так далее по убыванию. Игроки по очереди бросают кубик и передвигают свою фишку на выпавшее на нем к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личество ходов.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Фишки двигаются по</w:t>
      </w: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зелёным кружкам. 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фишка остановится  у картинки со сказом или у картинки с предметом из сказки, нужно назвать сказ или назвать предмет, и рассказать из какого он сказа.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круг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игроку необходимо сделать 2 хода назад.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Синий круг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игроку необходимо сделать 2 хода вперёд.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Желтый круг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игроку необходимо взять карточку желтого цвета – ка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79E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 сюрприз.</w:t>
      </w: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979E6" w:rsidRPr="009979E6" w:rsidRDefault="009979E6" w:rsidP="009979E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979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Побеждает тот игрок, который первым придёт к финишу.</w:t>
      </w:r>
    </w:p>
    <w:p w:rsidR="00D61DB4" w:rsidRPr="00915954" w:rsidRDefault="00D61DB4" w:rsidP="0091595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61DB4" w:rsidRPr="00D61DB4" w:rsidRDefault="00D61DB4" w:rsidP="00D61DB4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61DB4" w:rsidRPr="00D61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14539"/>
    <w:multiLevelType w:val="hybridMultilevel"/>
    <w:tmpl w:val="CF2AF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620EB"/>
    <w:multiLevelType w:val="hybridMultilevel"/>
    <w:tmpl w:val="3552E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32E"/>
    <w:rsid w:val="00187B5D"/>
    <w:rsid w:val="001C73A4"/>
    <w:rsid w:val="002C2E81"/>
    <w:rsid w:val="00582D2F"/>
    <w:rsid w:val="00915954"/>
    <w:rsid w:val="009979E6"/>
    <w:rsid w:val="00A37ADC"/>
    <w:rsid w:val="00A6432E"/>
    <w:rsid w:val="00D61DB4"/>
    <w:rsid w:val="00D7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D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D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2024-04-28T02:18:00Z</dcterms:created>
  <dcterms:modified xsi:type="dcterms:W3CDTF">2024-04-28T02:33:00Z</dcterms:modified>
</cp:coreProperties>
</file>